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5" w:type="dxa"/>
        <w:tblLook w:val="0000"/>
      </w:tblPr>
      <w:tblGrid>
        <w:gridCol w:w="8755"/>
      </w:tblGrid>
      <w:tr w:rsidR="008C2D4A" w:rsidRPr="008C2D4A" w:rsidTr="008C2D4A">
        <w:tc>
          <w:tcPr>
            <w:tcW w:w="8755" w:type="dxa"/>
          </w:tcPr>
          <w:p w:rsidR="008C2D4A" w:rsidRPr="00B75044" w:rsidRDefault="00F74C9D" w:rsidP="00B75044">
            <w:pPr>
              <w:pStyle w:val="Heading1"/>
              <w:rPr>
                <w:szCs w:val="32"/>
              </w:rPr>
            </w:pPr>
            <w:proofErr w:type="spellStart"/>
            <w:r w:rsidRPr="00B75044">
              <w:rPr>
                <w:szCs w:val="32"/>
              </w:rPr>
              <w:t>Shelver</w:t>
            </w:r>
            <w:proofErr w:type="spellEnd"/>
            <w:r w:rsidR="00FD2DD6" w:rsidRPr="00B75044">
              <w:rPr>
                <w:szCs w:val="32"/>
              </w:rPr>
              <w:t xml:space="preserve"> and</w:t>
            </w:r>
            <w:r w:rsidR="007D0A7A" w:rsidRPr="00B75044">
              <w:rPr>
                <w:szCs w:val="32"/>
              </w:rPr>
              <w:t xml:space="preserve"> stock assistant</w:t>
            </w:r>
          </w:p>
        </w:tc>
      </w:tr>
      <w:tr w:rsidR="008C2D4A" w:rsidRPr="008C2D4A" w:rsidTr="008C2D4A">
        <w:tc>
          <w:tcPr>
            <w:tcW w:w="8755" w:type="dxa"/>
          </w:tcPr>
          <w:p w:rsidR="008C2D4A" w:rsidRPr="00B75044" w:rsidRDefault="008C2D4A" w:rsidP="00B75044">
            <w:pPr>
              <w:pStyle w:val="Heading2"/>
            </w:pPr>
            <w:r w:rsidRPr="00B75044">
              <w:t>Where</w:t>
            </w:r>
            <w:r w:rsidR="008A7794">
              <w:t>?</w:t>
            </w:r>
          </w:p>
          <w:p w:rsidR="008C2D4A" w:rsidRPr="008C2D4A" w:rsidRDefault="008C2D4A" w:rsidP="00FD2DD6">
            <w:pPr>
              <w:ind w:right="-5733"/>
              <w:rPr>
                <w:rFonts w:cs="Arial"/>
                <w:iCs/>
              </w:rPr>
            </w:pPr>
            <w:r w:rsidRPr="008C2D4A">
              <w:rPr>
                <w:rFonts w:cs="Arial"/>
                <w:iCs/>
              </w:rPr>
              <w:t>This opportunity is available at</w:t>
            </w:r>
            <w:r w:rsidR="00A4430A">
              <w:rPr>
                <w:rFonts w:cs="Arial"/>
                <w:iCs/>
              </w:rPr>
              <w:t xml:space="preserve"> </w:t>
            </w:r>
            <w:r w:rsidR="001A6B42">
              <w:rPr>
                <w:rFonts w:cs="Arial"/>
                <w:iCs/>
              </w:rPr>
              <w:t>all of our libraries.</w:t>
            </w:r>
          </w:p>
        </w:tc>
      </w:tr>
    </w:tbl>
    <w:p w:rsidR="008C2D4A" w:rsidRDefault="008C2D4A" w:rsidP="00B75044">
      <w:pPr>
        <w:pStyle w:val="Heading2"/>
      </w:pPr>
      <w:r w:rsidRPr="008C2D4A">
        <w:t>What will I be doing?</w:t>
      </w:r>
    </w:p>
    <w:p w:rsidR="00F74C9D" w:rsidRPr="00EF088C" w:rsidRDefault="00F74C9D" w:rsidP="00FD2DD6">
      <w:pPr>
        <w:autoSpaceDE w:val="0"/>
        <w:autoSpaceDN w:val="0"/>
        <w:adjustRightInd w:val="0"/>
        <w:rPr>
          <w:rFonts w:cs="Arial"/>
        </w:rPr>
      </w:pPr>
      <w:r w:rsidRPr="00EF088C">
        <w:rPr>
          <w:rFonts w:cs="Arial"/>
        </w:rPr>
        <w:t>This is an excellent opportunity to gain some practical experience</w:t>
      </w:r>
      <w:r w:rsidR="00FD2DD6">
        <w:rPr>
          <w:rFonts w:cs="Arial"/>
        </w:rPr>
        <w:t xml:space="preserve"> of working in a library. I</w:t>
      </w:r>
      <w:r w:rsidRPr="00EF088C">
        <w:rPr>
          <w:rFonts w:cs="Arial"/>
        </w:rPr>
        <w:t>t’</w:t>
      </w:r>
      <w:r>
        <w:rPr>
          <w:rFonts w:cs="Arial"/>
        </w:rPr>
        <w:t>s important that books are shelved</w:t>
      </w:r>
      <w:r w:rsidRPr="00EF088C">
        <w:rPr>
          <w:rFonts w:cs="Arial"/>
        </w:rPr>
        <w:t xml:space="preserve"> correctly so </w:t>
      </w:r>
      <w:r w:rsidR="001A6B42">
        <w:rPr>
          <w:rFonts w:cs="Arial"/>
        </w:rPr>
        <w:t>our customers</w:t>
      </w:r>
      <w:r w:rsidR="00A4430A">
        <w:rPr>
          <w:rFonts w:cs="Arial"/>
        </w:rPr>
        <w:t xml:space="preserve"> </w:t>
      </w:r>
      <w:r w:rsidRPr="00EF088C">
        <w:rPr>
          <w:rFonts w:cs="Arial"/>
        </w:rPr>
        <w:t>can find them</w:t>
      </w:r>
      <w:r w:rsidR="007D0A7A">
        <w:rPr>
          <w:rFonts w:cs="Arial"/>
        </w:rPr>
        <w:t xml:space="preserve">, </w:t>
      </w:r>
      <w:r w:rsidR="007D0A7A" w:rsidRPr="00127FB6">
        <w:rPr>
          <w:rFonts w:cs="Arial"/>
        </w:rPr>
        <w:t xml:space="preserve">as well as being correctly catalogued and in good condition. </w:t>
      </w:r>
      <w:r w:rsidR="00183901" w:rsidRPr="00127FB6">
        <w:rPr>
          <w:rFonts w:cs="Arial"/>
        </w:rPr>
        <w:t>You will be assisting us in keeping the library catalogue up to date.</w:t>
      </w:r>
      <w:r w:rsidRPr="00127FB6">
        <w:rPr>
          <w:rFonts w:cs="Arial"/>
        </w:rPr>
        <w:t xml:space="preserve"> Books should also be</w:t>
      </w:r>
      <w:r w:rsidR="007D0A7A" w:rsidRPr="00127FB6">
        <w:rPr>
          <w:rFonts w:cs="Arial"/>
        </w:rPr>
        <w:t xml:space="preserve"> attractively</w:t>
      </w:r>
      <w:r w:rsidRPr="00127FB6">
        <w:rPr>
          <w:rFonts w:cs="Arial"/>
        </w:rPr>
        <w:t xml:space="preserve"> displayed</w:t>
      </w:r>
      <w:r w:rsidRPr="00EF088C">
        <w:rPr>
          <w:rFonts w:cs="Arial"/>
        </w:rPr>
        <w:t xml:space="preserve"> to en</w:t>
      </w:r>
      <w:r>
        <w:rPr>
          <w:rFonts w:cs="Arial"/>
        </w:rPr>
        <w:t xml:space="preserve">courage </w:t>
      </w:r>
      <w:r w:rsidR="001A6B42">
        <w:rPr>
          <w:rFonts w:cs="Arial"/>
        </w:rPr>
        <w:t>customers</w:t>
      </w:r>
      <w:r>
        <w:rPr>
          <w:rFonts w:cs="Arial"/>
        </w:rPr>
        <w:t xml:space="preserve"> to take them away and discover new favourite authors.</w:t>
      </w:r>
    </w:p>
    <w:p w:rsidR="00BC4A91" w:rsidRDefault="008C2D4A" w:rsidP="00B75044">
      <w:pPr>
        <w:pStyle w:val="Heading2"/>
      </w:pPr>
      <w:r w:rsidRPr="008C2D4A">
        <w:t>How will I be helping you?</w:t>
      </w:r>
    </w:p>
    <w:p w:rsidR="00B75044" w:rsidRPr="008C2D4A" w:rsidRDefault="00F74C9D" w:rsidP="00B75044">
      <w:pPr>
        <w:autoSpaceDE w:val="0"/>
        <w:autoSpaceDN w:val="0"/>
        <w:adjustRightInd w:val="0"/>
      </w:pPr>
      <w:r>
        <w:rPr>
          <w:rFonts w:cs="Arial"/>
        </w:rPr>
        <w:t xml:space="preserve">You will be </w:t>
      </w:r>
      <w:r w:rsidRPr="00EF088C">
        <w:rPr>
          <w:rFonts w:cs="Arial"/>
        </w:rPr>
        <w:t>support</w:t>
      </w:r>
      <w:r>
        <w:rPr>
          <w:rFonts w:cs="Arial"/>
        </w:rPr>
        <w:t>ing</w:t>
      </w:r>
      <w:r w:rsidRPr="00EF088C">
        <w:rPr>
          <w:rFonts w:cs="Arial"/>
        </w:rPr>
        <w:t xml:space="preserve"> library staff by shelving returned books and other items, and helping to keep the stock on the shelves in order</w:t>
      </w:r>
      <w:r w:rsidR="007D0A7A">
        <w:rPr>
          <w:rFonts w:cs="Arial"/>
        </w:rPr>
        <w:t xml:space="preserve">, </w:t>
      </w:r>
      <w:r w:rsidR="007D0A7A" w:rsidRPr="00127FB6">
        <w:rPr>
          <w:rFonts w:cs="Arial"/>
        </w:rPr>
        <w:t xml:space="preserve">in good borrowable condition and correctly catalogued. </w:t>
      </w:r>
      <w:r w:rsidRPr="00127FB6">
        <w:rPr>
          <w:rFonts w:cs="Arial"/>
        </w:rPr>
        <w:t xml:space="preserve"> You will also be</w:t>
      </w:r>
      <w:r>
        <w:rPr>
          <w:rFonts w:cs="Arial"/>
        </w:rPr>
        <w:t xml:space="preserve"> helping to keep our displays topped up, making sure our customers have a go</w:t>
      </w:r>
      <w:r w:rsidR="007D0A7A">
        <w:rPr>
          <w:rFonts w:cs="Arial"/>
        </w:rPr>
        <w:t xml:space="preserve">od selection of books to browse </w:t>
      </w:r>
      <w:r w:rsidR="007D0A7A" w:rsidRPr="00127FB6">
        <w:rPr>
          <w:rFonts w:cs="Arial"/>
        </w:rPr>
        <w:t>and perhaps share your own reading knowledge.</w:t>
      </w:r>
    </w:p>
    <w:p w:rsidR="006A4127" w:rsidRDefault="00797CE2" w:rsidP="00B75044">
      <w:pPr>
        <w:pStyle w:val="Heading2"/>
      </w:pPr>
      <w:r w:rsidRPr="008C2D4A">
        <w:t>Tasks</w:t>
      </w:r>
    </w:p>
    <w:p w:rsidR="00F74C9D" w:rsidRDefault="00867FE1" w:rsidP="00FD2DD6">
      <w:pPr>
        <w:numPr>
          <w:ilvl w:val="0"/>
          <w:numId w:val="7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S</w:t>
      </w:r>
      <w:r w:rsidR="00F74C9D" w:rsidRPr="00EF088C">
        <w:rPr>
          <w:rFonts w:cs="Arial"/>
        </w:rPr>
        <w:t>upport staff by sorting the items on the returns trolley prior to returning them to the shelves.</w:t>
      </w:r>
    </w:p>
    <w:p w:rsidR="0023528E" w:rsidRPr="00127FB6" w:rsidRDefault="0023528E" w:rsidP="00FD2DD6">
      <w:pPr>
        <w:numPr>
          <w:ilvl w:val="0"/>
          <w:numId w:val="7"/>
        </w:numPr>
        <w:autoSpaceDE w:val="0"/>
        <w:autoSpaceDN w:val="0"/>
        <w:adjustRightInd w:val="0"/>
        <w:rPr>
          <w:rFonts w:cs="Arial"/>
        </w:rPr>
      </w:pPr>
      <w:r w:rsidRPr="00127FB6">
        <w:rPr>
          <w:rFonts w:cs="Arial"/>
        </w:rPr>
        <w:t>U</w:t>
      </w:r>
      <w:r w:rsidR="001E1E0C">
        <w:rPr>
          <w:rFonts w:cs="Arial"/>
        </w:rPr>
        <w:t xml:space="preserve">npacking and sorting the daily deliveries, checking items by scanning them </w:t>
      </w:r>
      <w:r w:rsidR="00127FB6" w:rsidRPr="00127FB6">
        <w:rPr>
          <w:rFonts w:cs="Arial"/>
        </w:rPr>
        <w:t>through the self issue machines.</w:t>
      </w:r>
    </w:p>
    <w:p w:rsidR="00127FB6" w:rsidRPr="00127FB6" w:rsidRDefault="00867FE1" w:rsidP="00FD2DD6">
      <w:pPr>
        <w:numPr>
          <w:ilvl w:val="0"/>
          <w:numId w:val="7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C</w:t>
      </w:r>
      <w:r w:rsidR="00F74C9D" w:rsidRPr="00127FB6">
        <w:rPr>
          <w:rFonts w:cs="Arial"/>
        </w:rPr>
        <w:t xml:space="preserve">heck the condition of stock and put aside any items that may require further attention for these to be then dealt with </w:t>
      </w:r>
      <w:r w:rsidR="007D0A7A" w:rsidRPr="00127FB6">
        <w:rPr>
          <w:rFonts w:cs="Arial"/>
        </w:rPr>
        <w:t>later.</w:t>
      </w:r>
      <w:r w:rsidR="007D0A7A" w:rsidRPr="00127FB6">
        <w:rPr>
          <w:rFonts w:cs="Arial"/>
          <w:color w:val="FF0000"/>
        </w:rPr>
        <w:t xml:space="preserve"> </w:t>
      </w:r>
    </w:p>
    <w:p w:rsidR="00867FE1" w:rsidRPr="00FD2DD6" w:rsidRDefault="00867FE1" w:rsidP="00FD2DD6">
      <w:pPr>
        <w:numPr>
          <w:ilvl w:val="0"/>
          <w:numId w:val="7"/>
        </w:numPr>
        <w:autoSpaceDE w:val="0"/>
        <w:autoSpaceDN w:val="0"/>
        <w:adjustRightInd w:val="0"/>
        <w:rPr>
          <w:rFonts w:cs="Arial"/>
        </w:rPr>
      </w:pPr>
      <w:r w:rsidRPr="00FD2DD6">
        <w:rPr>
          <w:rFonts w:cs="Arial"/>
        </w:rPr>
        <w:t>W</w:t>
      </w:r>
      <w:r w:rsidR="00F74C9D" w:rsidRPr="00FD2DD6">
        <w:rPr>
          <w:rFonts w:cs="Arial"/>
        </w:rPr>
        <w:t>ork closely with staff members to c</w:t>
      </w:r>
      <w:r w:rsidR="007D0A7A" w:rsidRPr="00FD2DD6">
        <w:rPr>
          <w:rFonts w:cs="Arial"/>
        </w:rPr>
        <w:t>reate attractive displays</w:t>
      </w:r>
      <w:r w:rsidR="00127FB6" w:rsidRPr="00FD2DD6">
        <w:rPr>
          <w:rFonts w:cs="Arial"/>
        </w:rPr>
        <w:t>.</w:t>
      </w:r>
      <w:r w:rsidR="007D0A7A" w:rsidRPr="00FD2DD6">
        <w:rPr>
          <w:rFonts w:cs="Arial"/>
        </w:rPr>
        <w:t xml:space="preserve"> </w:t>
      </w:r>
      <w:r w:rsidR="00127FB6" w:rsidRPr="00FD2DD6">
        <w:rPr>
          <w:rFonts w:cs="Arial"/>
        </w:rPr>
        <w:t xml:space="preserve"> </w:t>
      </w:r>
      <w:r w:rsidR="00B90707" w:rsidRPr="00FD2DD6">
        <w:rPr>
          <w:rFonts w:cs="Arial"/>
        </w:rPr>
        <w:t>Share your own ideas for stock displays and make these happen.</w:t>
      </w:r>
    </w:p>
    <w:p w:rsidR="00F74C9D" w:rsidRPr="00867FE1" w:rsidRDefault="00867FE1" w:rsidP="00FD2DD6">
      <w:pPr>
        <w:numPr>
          <w:ilvl w:val="0"/>
          <w:numId w:val="7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R</w:t>
      </w:r>
      <w:r w:rsidR="00F74C9D" w:rsidRPr="00EF088C">
        <w:rPr>
          <w:rFonts w:cs="Arial"/>
        </w:rPr>
        <w:t xml:space="preserve">eturn books </w:t>
      </w:r>
      <w:r w:rsidR="007D0A7A">
        <w:rPr>
          <w:rFonts w:cs="Arial"/>
        </w:rPr>
        <w:t xml:space="preserve">to shelves in the correct order </w:t>
      </w:r>
      <w:r w:rsidR="007D0A7A" w:rsidRPr="00867FE1">
        <w:rPr>
          <w:rFonts w:cs="Arial"/>
        </w:rPr>
        <w:t>and maintain tidy and accessible shelves.</w:t>
      </w:r>
    </w:p>
    <w:p w:rsidR="00F74C9D" w:rsidRPr="007D0A7A" w:rsidRDefault="00F74C9D" w:rsidP="00FD2DD6">
      <w:pPr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FF0000"/>
        </w:rPr>
      </w:pPr>
      <w:r w:rsidRPr="00EF088C">
        <w:rPr>
          <w:rFonts w:cs="Arial"/>
        </w:rPr>
        <w:t>When required</w:t>
      </w:r>
      <w:r w:rsidR="001E1E0C">
        <w:rPr>
          <w:rFonts w:cs="Arial"/>
        </w:rPr>
        <w:t>,</w:t>
      </w:r>
      <w:r w:rsidRPr="00EF088C">
        <w:rPr>
          <w:rFonts w:cs="Arial"/>
        </w:rPr>
        <w:t xml:space="preserve"> pull off </w:t>
      </w:r>
      <w:r w:rsidR="00A43285" w:rsidRPr="00867FE1">
        <w:rPr>
          <w:rFonts w:cs="Arial"/>
        </w:rPr>
        <w:t xml:space="preserve">and process </w:t>
      </w:r>
      <w:r w:rsidR="001E1E0C">
        <w:rPr>
          <w:rFonts w:cs="Arial"/>
        </w:rPr>
        <w:t xml:space="preserve">stock from booklists for </w:t>
      </w:r>
      <w:r w:rsidRPr="00867FE1">
        <w:rPr>
          <w:rFonts w:cs="Arial"/>
        </w:rPr>
        <w:t>customer reques</w:t>
      </w:r>
      <w:r w:rsidR="00A4430A" w:rsidRPr="00867FE1">
        <w:rPr>
          <w:rFonts w:cs="Arial"/>
        </w:rPr>
        <w:t>ts</w:t>
      </w:r>
      <w:r w:rsidR="001E1E0C">
        <w:rPr>
          <w:rFonts w:cs="Arial"/>
        </w:rPr>
        <w:t xml:space="preserve"> and to be passed on to other libraries</w:t>
      </w:r>
      <w:r w:rsidR="00A43285" w:rsidRPr="00867FE1">
        <w:rPr>
          <w:rFonts w:cs="Arial"/>
        </w:rPr>
        <w:t>.</w:t>
      </w:r>
    </w:p>
    <w:p w:rsidR="008C2D4A" w:rsidRDefault="00867FE1" w:rsidP="00FD2DD6">
      <w:pPr>
        <w:numPr>
          <w:ilvl w:val="0"/>
          <w:numId w:val="7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H</w:t>
      </w:r>
      <w:r w:rsidR="00F74C9D">
        <w:rPr>
          <w:rFonts w:cs="Arial"/>
        </w:rPr>
        <w:t>elp cust</w:t>
      </w:r>
      <w:r w:rsidR="00F74C9D" w:rsidRPr="00EF088C">
        <w:rPr>
          <w:rFonts w:cs="Arial"/>
        </w:rPr>
        <w:t>omers borrowing or returning books using the RFID self service mac</w:t>
      </w:r>
      <w:r w:rsidR="00F74C9D">
        <w:rPr>
          <w:rFonts w:cs="Arial"/>
        </w:rPr>
        <w:t>hines</w:t>
      </w:r>
    </w:p>
    <w:p w:rsidR="001E1E0C" w:rsidRDefault="001E1E0C" w:rsidP="00FD2DD6">
      <w:pPr>
        <w:numPr>
          <w:ilvl w:val="0"/>
          <w:numId w:val="7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lastRenderedPageBreak/>
        <w:t>Add donated items into stock (at Tang Hall, Acomb, Clifton and York libraries only)</w:t>
      </w:r>
    </w:p>
    <w:p w:rsidR="00A43285" w:rsidRPr="001E1E0C" w:rsidRDefault="001E1E0C" w:rsidP="00FD2DD6">
      <w:pPr>
        <w:numPr>
          <w:ilvl w:val="0"/>
          <w:numId w:val="7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Removing tatty</w:t>
      </w:r>
      <w:r w:rsidRPr="001E1E0C">
        <w:rPr>
          <w:rFonts w:cs="Arial"/>
        </w:rPr>
        <w:t xml:space="preserve"> or old items</w:t>
      </w:r>
      <w:r w:rsidR="00A43285" w:rsidRPr="001E1E0C">
        <w:rPr>
          <w:rFonts w:cs="Arial"/>
        </w:rPr>
        <w:t>, using guidelines</w:t>
      </w:r>
      <w:r w:rsidR="00D36A34" w:rsidRPr="001E1E0C">
        <w:rPr>
          <w:rFonts w:cs="Arial"/>
        </w:rPr>
        <w:t xml:space="preserve"> set out by Explore</w:t>
      </w:r>
      <w:r w:rsidR="00867FE1" w:rsidRPr="001E1E0C">
        <w:rPr>
          <w:rFonts w:cs="Arial"/>
        </w:rPr>
        <w:t xml:space="preserve"> stock guidelines.</w:t>
      </w:r>
    </w:p>
    <w:p w:rsidR="008566BF" w:rsidRDefault="00FD2DD6" w:rsidP="00FD2DD6">
      <w:pPr>
        <w:numPr>
          <w:ilvl w:val="0"/>
          <w:numId w:val="7"/>
        </w:numPr>
        <w:autoSpaceDE w:val="0"/>
        <w:autoSpaceDN w:val="0"/>
        <w:adjustRightInd w:val="0"/>
        <w:rPr>
          <w:rFonts w:cs="Arial"/>
        </w:rPr>
      </w:pPr>
      <w:r w:rsidRPr="00867FE1">
        <w:rPr>
          <w:rFonts w:cs="Arial"/>
        </w:rPr>
        <w:t>Run stock rep</w:t>
      </w:r>
      <w:r>
        <w:rPr>
          <w:rFonts w:cs="Arial"/>
        </w:rPr>
        <w:t>orts using a pre set template (at l</w:t>
      </w:r>
      <w:r w:rsidRPr="00867FE1">
        <w:rPr>
          <w:rFonts w:cs="Arial"/>
        </w:rPr>
        <w:t>arger libraries only</w:t>
      </w:r>
      <w:r>
        <w:rPr>
          <w:rFonts w:cs="Arial"/>
        </w:rPr>
        <w:t>)</w:t>
      </w:r>
      <w:r w:rsidRPr="00867FE1">
        <w:rPr>
          <w:rFonts w:cs="Arial"/>
        </w:rPr>
        <w:t>.</w:t>
      </w:r>
    </w:p>
    <w:p w:rsidR="00B75044" w:rsidRPr="00867FE1" w:rsidRDefault="00B75044" w:rsidP="00B75044">
      <w:pPr>
        <w:autoSpaceDE w:val="0"/>
        <w:autoSpaceDN w:val="0"/>
        <w:adjustRightInd w:val="0"/>
        <w:ind w:left="720"/>
        <w:rPr>
          <w:rFonts w:cs="Arial"/>
        </w:rPr>
      </w:pPr>
    </w:p>
    <w:p w:rsidR="008C2D4A" w:rsidRPr="008A7794" w:rsidRDefault="008C2D4A" w:rsidP="008A7794">
      <w:pPr>
        <w:pStyle w:val="Heading2"/>
      </w:pPr>
      <w:r w:rsidRPr="008C2D4A">
        <w:t>What will I learn</w:t>
      </w:r>
      <w:r w:rsidR="00F74C9D">
        <w:t xml:space="preserve"> and what skills do I need</w:t>
      </w:r>
      <w:r w:rsidRPr="008C2D4A">
        <w:t>?</w:t>
      </w:r>
    </w:p>
    <w:p w:rsidR="000B390A" w:rsidRPr="000B390A" w:rsidRDefault="001E1E0C" w:rsidP="00FD2DD6">
      <w:pPr>
        <w:numPr>
          <w:ilvl w:val="0"/>
          <w:numId w:val="12"/>
        </w:numPr>
      </w:pPr>
      <w:r>
        <w:t>Confidence</w:t>
      </w:r>
      <w:r w:rsidR="00127FB6" w:rsidRPr="00127FB6">
        <w:t xml:space="preserve"> to welcome people from all backgrounds, respecting the values and reputation of Explore.</w:t>
      </w:r>
    </w:p>
    <w:p w:rsidR="00866C1D" w:rsidRPr="00866C1D" w:rsidRDefault="00866C1D" w:rsidP="00FD2DD6">
      <w:pPr>
        <w:numPr>
          <w:ilvl w:val="0"/>
          <w:numId w:val="11"/>
        </w:numPr>
      </w:pPr>
      <w:r>
        <w:rPr>
          <w:rFonts w:cs="Arial"/>
        </w:rPr>
        <w:t xml:space="preserve">To have </w:t>
      </w:r>
      <w:r w:rsidRPr="00866C1D">
        <w:rPr>
          <w:rFonts w:cs="Arial"/>
        </w:rPr>
        <w:t>a friendly nature and enjoy helping people</w:t>
      </w:r>
      <w:r w:rsidR="007358CB">
        <w:rPr>
          <w:rFonts w:cs="Arial"/>
        </w:rPr>
        <w:t>.</w:t>
      </w:r>
      <w:r w:rsidRPr="00866C1D">
        <w:rPr>
          <w:rFonts w:cs="Arial"/>
        </w:rPr>
        <w:t xml:space="preserve"> </w:t>
      </w:r>
    </w:p>
    <w:p w:rsidR="00F74C9D" w:rsidRPr="00EF088C" w:rsidRDefault="00867FE1" w:rsidP="00FD2DD6">
      <w:pPr>
        <w:numPr>
          <w:ilvl w:val="0"/>
          <w:numId w:val="8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B</w:t>
      </w:r>
      <w:r w:rsidR="00A4430A">
        <w:rPr>
          <w:rFonts w:cs="Arial"/>
        </w:rPr>
        <w:t>e able</w:t>
      </w:r>
      <w:r w:rsidR="00A4430A" w:rsidRPr="00EF088C">
        <w:rPr>
          <w:rFonts w:cs="Arial"/>
        </w:rPr>
        <w:t xml:space="preserve"> to put books away in alphabetical and </w:t>
      </w:r>
      <w:r w:rsidR="00D36A34" w:rsidRPr="00867FE1">
        <w:rPr>
          <w:rFonts w:cs="Arial"/>
        </w:rPr>
        <w:t>numerical</w:t>
      </w:r>
      <w:r w:rsidR="00A4430A" w:rsidRPr="00EF088C">
        <w:rPr>
          <w:rFonts w:cs="Arial"/>
        </w:rPr>
        <w:t xml:space="preserve"> order.</w:t>
      </w:r>
      <w:r w:rsidR="00A4430A">
        <w:rPr>
          <w:rFonts w:cs="Arial"/>
        </w:rPr>
        <w:t xml:space="preserve">  </w:t>
      </w:r>
    </w:p>
    <w:p w:rsidR="00F74C9D" w:rsidRPr="00EF088C" w:rsidRDefault="00F74C9D" w:rsidP="00FD2DD6">
      <w:pPr>
        <w:numPr>
          <w:ilvl w:val="0"/>
          <w:numId w:val="8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You need to have an ability to </w:t>
      </w:r>
      <w:r w:rsidRPr="00EF088C">
        <w:rPr>
          <w:rFonts w:cs="Arial"/>
        </w:rPr>
        <w:t>communicate and interact with staff to provide library customers with the best possible service</w:t>
      </w:r>
    </w:p>
    <w:p w:rsidR="00F74C9D" w:rsidRPr="00EF088C" w:rsidRDefault="00F74C9D" w:rsidP="00FD2DD6">
      <w:pPr>
        <w:numPr>
          <w:ilvl w:val="0"/>
          <w:numId w:val="8"/>
        </w:numPr>
        <w:autoSpaceDE w:val="0"/>
        <w:autoSpaceDN w:val="0"/>
        <w:adjustRightInd w:val="0"/>
        <w:rPr>
          <w:rFonts w:cs="Arial"/>
        </w:rPr>
      </w:pPr>
      <w:r w:rsidRPr="00EF088C">
        <w:rPr>
          <w:rFonts w:cs="Arial"/>
        </w:rPr>
        <w:t>To know when to refer a customer to a member of staff</w:t>
      </w:r>
      <w:r w:rsidR="00D36A34">
        <w:rPr>
          <w:rFonts w:cs="Arial"/>
        </w:rPr>
        <w:t>.</w:t>
      </w:r>
    </w:p>
    <w:p w:rsidR="00C92FA6" w:rsidRDefault="00F74C9D" w:rsidP="00FD2DD6">
      <w:pPr>
        <w:numPr>
          <w:ilvl w:val="0"/>
          <w:numId w:val="8"/>
        </w:numPr>
        <w:autoSpaceDE w:val="0"/>
        <w:autoSpaceDN w:val="0"/>
        <w:adjustRightInd w:val="0"/>
        <w:rPr>
          <w:rFonts w:cs="Arial"/>
        </w:rPr>
      </w:pPr>
      <w:r w:rsidRPr="00EF088C">
        <w:rPr>
          <w:rFonts w:cs="Arial"/>
        </w:rPr>
        <w:t>This is a physically demanding role which requires the lifting and carrying of books as well of lots of bending to put books back on low shel</w:t>
      </w:r>
      <w:r>
        <w:rPr>
          <w:rFonts w:cs="Arial"/>
        </w:rPr>
        <w:t>ves.</w:t>
      </w:r>
    </w:p>
    <w:p w:rsidR="007358CB" w:rsidRPr="001E1E0C" w:rsidRDefault="007358CB" w:rsidP="00FD2DD6">
      <w:pPr>
        <w:numPr>
          <w:ilvl w:val="0"/>
          <w:numId w:val="8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Good IT skills</w:t>
      </w:r>
      <w:r w:rsidR="001E1E0C">
        <w:rPr>
          <w:rFonts w:cs="Arial"/>
        </w:rPr>
        <w:t>, although t</w:t>
      </w:r>
      <w:r w:rsidRPr="001E1E0C">
        <w:rPr>
          <w:rFonts w:cs="Arial"/>
        </w:rPr>
        <w:t>raining will be given on how to use the library management computer system and self issue machines.</w:t>
      </w:r>
    </w:p>
    <w:p w:rsidR="007358CB" w:rsidRDefault="00D15A46" w:rsidP="00FD2DD6">
      <w:pPr>
        <w:numPr>
          <w:ilvl w:val="0"/>
          <w:numId w:val="8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Basic stock work training</w:t>
      </w:r>
      <w:r w:rsidR="001E1E0C">
        <w:rPr>
          <w:rFonts w:cs="Arial"/>
        </w:rPr>
        <w:t xml:space="preserve"> will be provided</w:t>
      </w:r>
      <w:r>
        <w:rPr>
          <w:rFonts w:cs="Arial"/>
        </w:rPr>
        <w:t xml:space="preserve"> in line with Explores stock policy.</w:t>
      </w:r>
    </w:p>
    <w:p w:rsidR="00D15A46" w:rsidRDefault="00D15A46" w:rsidP="00FD2DD6">
      <w:pPr>
        <w:numPr>
          <w:ilvl w:val="0"/>
          <w:numId w:val="8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How to recognise the different types of stock and where to shelve them.</w:t>
      </w:r>
    </w:p>
    <w:p w:rsidR="00821F9E" w:rsidRPr="008C2D4A" w:rsidRDefault="00821F9E" w:rsidP="00FD2DD6">
      <w:pPr>
        <w:tabs>
          <w:tab w:val="left" w:pos="1440"/>
        </w:tabs>
        <w:rPr>
          <w:rFonts w:cs="Arial"/>
        </w:rPr>
      </w:pPr>
    </w:p>
    <w:p w:rsidR="00ED3F1F" w:rsidRPr="008C2D4A" w:rsidRDefault="004D5DBA" w:rsidP="00B75044">
      <w:pPr>
        <w:pStyle w:val="Heading2"/>
      </w:pPr>
      <w:r w:rsidRPr="008C2D4A">
        <w:t>Ho</w:t>
      </w:r>
      <w:r w:rsidR="008C2D4A" w:rsidRPr="008C2D4A">
        <w:t>w much time do I need to commit?</w:t>
      </w:r>
    </w:p>
    <w:p w:rsidR="00B75044" w:rsidRDefault="00346A92" w:rsidP="00B75044">
      <w:r w:rsidRPr="00EF088C">
        <w:t>Help with shelving</w:t>
      </w:r>
      <w:r w:rsidR="00D36A34">
        <w:t xml:space="preserve"> </w:t>
      </w:r>
      <w:r w:rsidR="00D36A34" w:rsidRPr="00A83934">
        <w:t xml:space="preserve">and </w:t>
      </w:r>
      <w:r w:rsidR="00FD2DD6" w:rsidRPr="00A83934">
        <w:t>stock</w:t>
      </w:r>
      <w:r w:rsidR="00FD2DD6">
        <w:t xml:space="preserve"> </w:t>
      </w:r>
      <w:r w:rsidR="00FD2DD6" w:rsidRPr="00A83934">
        <w:t>work</w:t>
      </w:r>
      <w:r w:rsidR="00D36A34" w:rsidRPr="00A83934">
        <w:t xml:space="preserve"> is flexible as it</w:t>
      </w:r>
      <w:r w:rsidRPr="00EF088C">
        <w:t xml:space="preserve"> is required throughout library opening hours.</w:t>
      </w:r>
      <w:r w:rsidR="00FD2DD6">
        <w:t xml:space="preserve"> </w:t>
      </w:r>
      <w:r w:rsidRPr="00EF088C">
        <w:t>Exact hours of work will be agreed to suit both the volunteer and</w:t>
      </w:r>
      <w:r w:rsidR="00FD2DD6">
        <w:t xml:space="preserve"> </w:t>
      </w:r>
      <w:r w:rsidRPr="00EF088C">
        <w:t>the requirements of the service</w:t>
      </w:r>
      <w:r w:rsidR="001A6B42">
        <w:t>.</w:t>
      </w:r>
      <w:r w:rsidRPr="00EF088C">
        <w:t xml:space="preserve"> This may</w:t>
      </w:r>
      <w:r w:rsidR="001A6B42">
        <w:t xml:space="preserve"> </w:t>
      </w:r>
      <w:r w:rsidRPr="00EF088C">
        <w:t xml:space="preserve">include some evening and weekend working. </w:t>
      </w:r>
    </w:p>
    <w:p w:rsidR="00127FB6" w:rsidRDefault="00127FB6" w:rsidP="00B75044">
      <w:pPr>
        <w:rPr>
          <w:rFonts w:ascii="Calibri" w:hAnsi="Calibri"/>
        </w:rPr>
      </w:pPr>
      <w:r>
        <w:rPr>
          <w:bCs/>
          <w:iCs/>
        </w:rPr>
        <w:t>You will be invited to one of our organisational induction sessions which happen twice a year.</w:t>
      </w:r>
    </w:p>
    <w:p w:rsidR="00D36A34" w:rsidRDefault="00D36A34" w:rsidP="00FD2DD6">
      <w:pPr>
        <w:tabs>
          <w:tab w:val="left" w:pos="1440"/>
        </w:tabs>
        <w:rPr>
          <w:rFonts w:cs="Arial"/>
          <w:bCs/>
          <w:iCs/>
        </w:rPr>
      </w:pPr>
    </w:p>
    <w:sectPr w:rsidR="00D36A34" w:rsidSect="00F532E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DD6" w:rsidRDefault="00FD2DD6" w:rsidP="00FD2DD6">
      <w:r>
        <w:separator/>
      </w:r>
    </w:p>
  </w:endnote>
  <w:endnote w:type="continuationSeparator" w:id="0">
    <w:p w:rsidR="00FD2DD6" w:rsidRDefault="00FD2DD6" w:rsidP="00FD2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47345"/>
      <w:docPartObj>
        <w:docPartGallery w:val="Page Numbers (Bottom of Page)"/>
        <w:docPartUnique/>
      </w:docPartObj>
    </w:sdtPr>
    <w:sdtContent>
      <w:p w:rsidR="00FD2DD6" w:rsidRDefault="00F65842">
        <w:pPr>
          <w:pStyle w:val="Footer"/>
          <w:jc w:val="right"/>
        </w:pPr>
        <w:fldSimple w:instr=" PAGE   \* MERGEFORMAT ">
          <w:r w:rsidR="008A7794">
            <w:rPr>
              <w:noProof/>
            </w:rPr>
            <w:t>1</w:t>
          </w:r>
        </w:fldSimple>
      </w:p>
    </w:sdtContent>
  </w:sdt>
  <w:p w:rsidR="00FD2DD6" w:rsidRPr="00FD2DD6" w:rsidRDefault="00FD2DD6">
    <w:pPr>
      <w:pStyle w:val="Footer"/>
      <w:rPr>
        <w:sz w:val="20"/>
        <w:szCs w:val="20"/>
      </w:rPr>
    </w:pPr>
    <w:r w:rsidRPr="00FD2DD6">
      <w:rPr>
        <w:sz w:val="20"/>
        <w:szCs w:val="20"/>
      </w:rPr>
      <w:t>Updated January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DD6" w:rsidRDefault="00FD2DD6" w:rsidP="00FD2DD6">
      <w:r>
        <w:separator/>
      </w:r>
    </w:p>
  </w:footnote>
  <w:footnote w:type="continuationSeparator" w:id="0">
    <w:p w:rsidR="00FD2DD6" w:rsidRDefault="00FD2DD6" w:rsidP="00FD2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D6" w:rsidRPr="008C2D4A" w:rsidRDefault="00FD2DD6" w:rsidP="008A7794">
    <w:pPr>
      <w:pStyle w:val="Heading3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4810125</wp:posOffset>
          </wp:positionH>
          <wp:positionV relativeFrom="paragraph">
            <wp:posOffset>-268605</wp:posOffset>
          </wp:positionV>
          <wp:extent cx="1533525" cy="504825"/>
          <wp:effectExtent l="19050" t="0" r="9525" b="0"/>
          <wp:wrapSquare wrapText="bothSides"/>
          <wp:docPr id="1" name="Picture 1" descr="L:\DOCUMENT\Marketing\logos\Explore Libraries\Explore New Earswi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DOCUMENT\Marketing\logos\Explore Libraries\Explore New Earswick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40385"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C2D4A">
      <w:t>Volunteer Opportunity</w:t>
    </w:r>
  </w:p>
  <w:p w:rsidR="00FD2DD6" w:rsidRDefault="00FD2D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7FA1"/>
    <w:multiLevelType w:val="hybridMultilevel"/>
    <w:tmpl w:val="E466E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C2278"/>
    <w:multiLevelType w:val="hybridMultilevel"/>
    <w:tmpl w:val="A88444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D8763F"/>
    <w:multiLevelType w:val="hybridMultilevel"/>
    <w:tmpl w:val="661E1F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3E0181"/>
    <w:multiLevelType w:val="hybridMultilevel"/>
    <w:tmpl w:val="390A7D30"/>
    <w:lvl w:ilvl="0" w:tplc="401E0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5747C"/>
    <w:multiLevelType w:val="hybridMultilevel"/>
    <w:tmpl w:val="FAE6F6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2B68C5"/>
    <w:multiLevelType w:val="hybridMultilevel"/>
    <w:tmpl w:val="13BEB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7195E"/>
    <w:multiLevelType w:val="hybridMultilevel"/>
    <w:tmpl w:val="A884446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4B61AE"/>
    <w:multiLevelType w:val="hybridMultilevel"/>
    <w:tmpl w:val="5BB6C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480DB7"/>
    <w:multiLevelType w:val="hybridMultilevel"/>
    <w:tmpl w:val="ACA48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633A0E"/>
    <w:multiLevelType w:val="hybridMultilevel"/>
    <w:tmpl w:val="F7C28CAC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73F30EA4"/>
    <w:multiLevelType w:val="hybridMultilevel"/>
    <w:tmpl w:val="AC4AF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D20906"/>
    <w:multiLevelType w:val="hybridMultilevel"/>
    <w:tmpl w:val="C096E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371D7"/>
    <w:rsid w:val="00082A7E"/>
    <w:rsid w:val="000B390A"/>
    <w:rsid w:val="00127FB6"/>
    <w:rsid w:val="00183901"/>
    <w:rsid w:val="001A6B42"/>
    <w:rsid w:val="001C7B10"/>
    <w:rsid w:val="001D55E8"/>
    <w:rsid w:val="001E1E0C"/>
    <w:rsid w:val="0023528E"/>
    <w:rsid w:val="0030519B"/>
    <w:rsid w:val="00346A92"/>
    <w:rsid w:val="00350C14"/>
    <w:rsid w:val="00355E76"/>
    <w:rsid w:val="00373426"/>
    <w:rsid w:val="003B0B3B"/>
    <w:rsid w:val="004339C7"/>
    <w:rsid w:val="00487156"/>
    <w:rsid w:val="004D5DBA"/>
    <w:rsid w:val="005A5181"/>
    <w:rsid w:val="006A4127"/>
    <w:rsid w:val="006D1F0C"/>
    <w:rsid w:val="007358CB"/>
    <w:rsid w:val="007371D7"/>
    <w:rsid w:val="00797CE2"/>
    <w:rsid w:val="007D0A7A"/>
    <w:rsid w:val="00821F9E"/>
    <w:rsid w:val="0083549F"/>
    <w:rsid w:val="008566BF"/>
    <w:rsid w:val="00866C1D"/>
    <w:rsid w:val="00867FE1"/>
    <w:rsid w:val="008A156A"/>
    <w:rsid w:val="008A7794"/>
    <w:rsid w:val="008C2D4A"/>
    <w:rsid w:val="00A43285"/>
    <w:rsid w:val="00A4430A"/>
    <w:rsid w:val="00A83934"/>
    <w:rsid w:val="00AA121B"/>
    <w:rsid w:val="00AF5415"/>
    <w:rsid w:val="00B21173"/>
    <w:rsid w:val="00B75044"/>
    <w:rsid w:val="00B90707"/>
    <w:rsid w:val="00BC4A91"/>
    <w:rsid w:val="00C92FA6"/>
    <w:rsid w:val="00D15A46"/>
    <w:rsid w:val="00D36A34"/>
    <w:rsid w:val="00D51FCF"/>
    <w:rsid w:val="00DD16BF"/>
    <w:rsid w:val="00E601DD"/>
    <w:rsid w:val="00EC5B55"/>
    <w:rsid w:val="00ED3F1F"/>
    <w:rsid w:val="00EE2169"/>
    <w:rsid w:val="00F532E1"/>
    <w:rsid w:val="00F55709"/>
    <w:rsid w:val="00F65842"/>
    <w:rsid w:val="00F74C9D"/>
    <w:rsid w:val="00FD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044"/>
    <w:rPr>
      <w:rFonts w:ascii="Euphemia" w:hAnsi="Euphem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504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504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rFonts w:asciiTheme="minorHAnsi" w:hAnsiTheme="minorHAnsi"/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504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asciiTheme="minorHAnsi" w:hAnsiTheme="minorHAnsi"/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504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asciiTheme="minorHAnsi" w:hAnsiTheme="minorHAnsi"/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5044"/>
    <w:pPr>
      <w:pBdr>
        <w:bottom w:val="single" w:sz="6" w:space="1" w:color="4F81BD" w:themeColor="accent1"/>
      </w:pBdr>
      <w:spacing w:before="300" w:after="0"/>
      <w:outlineLvl w:val="4"/>
    </w:pPr>
    <w:rPr>
      <w:rFonts w:asciiTheme="minorHAnsi" w:hAnsiTheme="minorHAnsi"/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5044"/>
    <w:pPr>
      <w:pBdr>
        <w:bottom w:val="dotted" w:sz="6" w:space="1" w:color="4F81BD" w:themeColor="accent1"/>
      </w:pBdr>
      <w:spacing w:before="300" w:after="0"/>
      <w:outlineLvl w:val="5"/>
    </w:pPr>
    <w:rPr>
      <w:rFonts w:asciiTheme="minorHAnsi" w:hAnsiTheme="minorHAnsi"/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5044"/>
    <w:pPr>
      <w:spacing w:before="300" w:after="0"/>
      <w:outlineLvl w:val="6"/>
    </w:pPr>
    <w:rPr>
      <w:rFonts w:asciiTheme="minorHAnsi" w:hAnsiTheme="minorHAnsi"/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5044"/>
    <w:pPr>
      <w:spacing w:before="300" w:after="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5044"/>
    <w:pPr>
      <w:spacing w:before="300" w:after="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3549F"/>
    <w:pPr>
      <w:jc w:val="both"/>
    </w:pPr>
    <w:rPr>
      <w:rFonts w:ascii="Arial" w:hAnsi="Arial" w:cs="Arial"/>
      <w:sz w:val="18"/>
    </w:rPr>
  </w:style>
  <w:style w:type="character" w:styleId="Hyperlink">
    <w:name w:val="Hyperlink"/>
    <w:basedOn w:val="DefaultParagraphFont"/>
    <w:semiHidden/>
    <w:rsid w:val="0083549F"/>
    <w:rPr>
      <w:color w:val="0000FF"/>
      <w:u w:val="single"/>
    </w:rPr>
  </w:style>
  <w:style w:type="paragraph" w:styleId="BalloonText">
    <w:name w:val="Balloon Text"/>
    <w:basedOn w:val="Normal"/>
    <w:semiHidden/>
    <w:rsid w:val="0083549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rsid w:val="0083549F"/>
    <w:rPr>
      <w:color w:val="800080"/>
      <w:u w:val="single"/>
    </w:rPr>
  </w:style>
  <w:style w:type="paragraph" w:styleId="BodyText2">
    <w:name w:val="Body Text 2"/>
    <w:basedOn w:val="Normal"/>
    <w:semiHidden/>
    <w:rsid w:val="0083549F"/>
    <w:rPr>
      <w:rFonts w:ascii="Gill Sans" w:hAnsi="Gill Sans"/>
      <w:i/>
      <w:iCs/>
    </w:rPr>
  </w:style>
  <w:style w:type="character" w:styleId="Strong">
    <w:name w:val="Strong"/>
    <w:uiPriority w:val="22"/>
    <w:qFormat/>
    <w:rsid w:val="00B75044"/>
    <w:rPr>
      <w:b/>
      <w:bCs/>
    </w:rPr>
  </w:style>
  <w:style w:type="character" w:styleId="CommentReference">
    <w:name w:val="annotation reference"/>
    <w:basedOn w:val="DefaultParagraphFont"/>
    <w:semiHidden/>
    <w:rsid w:val="0083549F"/>
    <w:rPr>
      <w:sz w:val="16"/>
      <w:szCs w:val="16"/>
    </w:rPr>
  </w:style>
  <w:style w:type="paragraph" w:styleId="CommentText">
    <w:name w:val="annotation text"/>
    <w:basedOn w:val="Normal"/>
    <w:semiHidden/>
    <w:rsid w:val="0083549F"/>
    <w:rPr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75044"/>
    <w:rPr>
      <w:b/>
      <w:bCs/>
      <w:color w:val="365F91" w:themeColor="accent1" w:themeShade="BF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D2D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2DD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2D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DD6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75044"/>
    <w:rPr>
      <w:rFonts w:ascii="Euphemia" w:hAnsi="Euphemia"/>
      <w:b/>
      <w:bCs/>
      <w:color w:val="FFFFFF" w:themeColor="background1"/>
      <w:spacing w:val="15"/>
      <w:sz w:val="24"/>
      <w:szCs w:val="24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7504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B7504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B7504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504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504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504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504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5044"/>
    <w:rPr>
      <w:i/>
      <w:caps/>
      <w:spacing w:val="10"/>
      <w:sz w:val="18"/>
      <w:szCs w:val="18"/>
    </w:rPr>
  </w:style>
  <w:style w:type="paragraph" w:styleId="Title">
    <w:name w:val="Title"/>
    <w:basedOn w:val="Caption"/>
    <w:next w:val="Normal"/>
    <w:link w:val="TitleChar"/>
    <w:uiPriority w:val="10"/>
    <w:qFormat/>
    <w:rsid w:val="00B75044"/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75044"/>
    <w:rPr>
      <w:rFonts w:ascii="Euphemia" w:hAnsi="Euphemia"/>
      <w:b/>
      <w:bCs/>
      <w:color w:val="365F91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5044"/>
    <w:pPr>
      <w:spacing w:after="1000" w:line="240" w:lineRule="auto"/>
    </w:pPr>
    <w:rPr>
      <w:rFonts w:asciiTheme="minorHAnsi" w:hAnsiTheme="minorHAnsi"/>
      <w:caps/>
      <w:color w:val="595959" w:themeColor="text1" w:themeTint="A6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B75044"/>
    <w:rPr>
      <w:caps/>
      <w:color w:val="595959" w:themeColor="text1" w:themeTint="A6"/>
      <w:spacing w:val="10"/>
      <w:sz w:val="24"/>
      <w:szCs w:val="24"/>
    </w:rPr>
  </w:style>
  <w:style w:type="character" w:styleId="Emphasis">
    <w:name w:val="Emphasis"/>
    <w:uiPriority w:val="20"/>
    <w:qFormat/>
    <w:rsid w:val="00B7504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75044"/>
    <w:pPr>
      <w:spacing w:before="0" w:after="0" w:line="240" w:lineRule="auto"/>
    </w:pPr>
    <w:rPr>
      <w:rFonts w:asciiTheme="minorHAnsi" w:hAnsiTheme="minorHAnsi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B7504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7504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75044"/>
    <w:rPr>
      <w:rFonts w:asciiTheme="minorHAnsi" w:hAnsiTheme="minorHAnsi"/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B7504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504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rFonts w:asciiTheme="minorHAnsi" w:hAnsiTheme="minorHAnsi"/>
      <w:i/>
      <w:iCs/>
      <w:color w:val="4F81BD" w:themeColor="accent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504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B7504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B7504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B7504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B7504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B7504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504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Role Description</vt:lpstr>
    </vt:vector>
  </TitlesOfParts>
  <Company>NMSI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Role Description</dc:title>
  <dc:creator>matthew.hick</dc:creator>
  <cp:lastModifiedBy>lleclgh2</cp:lastModifiedBy>
  <cp:revision>5</cp:revision>
  <cp:lastPrinted>2014-12-09T15:14:00Z</cp:lastPrinted>
  <dcterms:created xsi:type="dcterms:W3CDTF">2019-02-01T09:06:00Z</dcterms:created>
  <dcterms:modified xsi:type="dcterms:W3CDTF">2019-02-01T11:51:00Z</dcterms:modified>
</cp:coreProperties>
</file>